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f8c80dbbbe44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9efbaf55a044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Soinaste,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eb88c0516445dd" /><Relationship Type="http://schemas.openxmlformats.org/officeDocument/2006/relationships/numbering" Target="/word/numbering.xml" Id="R1dde9fd8c7d14afe" /><Relationship Type="http://schemas.openxmlformats.org/officeDocument/2006/relationships/settings" Target="/word/settings.xml" Id="Read984ff762b4e3c" /><Relationship Type="http://schemas.openxmlformats.org/officeDocument/2006/relationships/image" Target="/word/media/e7d96514-5500-4da3-abbf-2dcc41c943d2.png" Id="Rc09efbaf55a04440" /></Relationships>
</file>