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2b2627f13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a73564ecf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Soompea,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4aeba87794a79" /><Relationship Type="http://schemas.openxmlformats.org/officeDocument/2006/relationships/numbering" Target="/word/numbering.xml" Id="R71a4f5bcbde0482b" /><Relationship Type="http://schemas.openxmlformats.org/officeDocument/2006/relationships/settings" Target="/word/settings.xml" Id="R91a4feb83a384fba" /><Relationship Type="http://schemas.openxmlformats.org/officeDocument/2006/relationships/image" Target="/word/media/79812bb7-f8d0-40e0-a8d4-ee0c772c9b25.png" Id="R4a6a73564ecf4930" /></Relationships>
</file>