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3a6a0533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a105a6de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114566b9645c7" /><Relationship Type="http://schemas.openxmlformats.org/officeDocument/2006/relationships/numbering" Target="/word/numbering.xml" Id="R26fa7022d25341d2" /><Relationship Type="http://schemas.openxmlformats.org/officeDocument/2006/relationships/settings" Target="/word/settings.xml" Id="R3c87a9c731224fd7" /><Relationship Type="http://schemas.openxmlformats.org/officeDocument/2006/relationships/image" Target="/word/media/f3519c27-8010-4091-9ad3-925be6339a3e.png" Id="R9322a105a6de41ab" /></Relationships>
</file>