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27f2950e3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cc8b6302a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Surgavere,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50a545f624e2d" /><Relationship Type="http://schemas.openxmlformats.org/officeDocument/2006/relationships/numbering" Target="/word/numbering.xml" Id="Rfe0678e86fc4496d" /><Relationship Type="http://schemas.openxmlformats.org/officeDocument/2006/relationships/settings" Target="/word/settings.xml" Id="Ra52e77d844024c27" /><Relationship Type="http://schemas.openxmlformats.org/officeDocument/2006/relationships/image" Target="/word/media/17163fac-5efe-4421-b9f9-b87d10da75f9.png" Id="Rc2fcc8b6302a403a" /></Relationships>
</file>