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4896a2391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7c1eb4f4c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Sutlema,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bbd5170284ce0" /><Relationship Type="http://schemas.openxmlformats.org/officeDocument/2006/relationships/numbering" Target="/word/numbering.xml" Id="Rd7f3675e847e418b" /><Relationship Type="http://schemas.openxmlformats.org/officeDocument/2006/relationships/settings" Target="/word/settings.xml" Id="R554af0dd7b164594" /><Relationship Type="http://schemas.openxmlformats.org/officeDocument/2006/relationships/image" Target="/word/media/165f8548-d719-4730-91a8-ba695d7bdac0.png" Id="R6917c1eb4f4c46a8" /></Relationships>
</file>