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8eac248706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2cfb9133b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578f29e00f43fd" /><Relationship Type="http://schemas.openxmlformats.org/officeDocument/2006/relationships/numbering" Target="/word/numbering.xml" Id="R367272d5d8be4b4b" /><Relationship Type="http://schemas.openxmlformats.org/officeDocument/2006/relationships/settings" Target="/word/settings.xml" Id="Rfa789cb913b74f42" /><Relationship Type="http://schemas.openxmlformats.org/officeDocument/2006/relationships/image" Target="/word/media/03124e0e-d419-497d-aa47-fc2e4aa87f3b.png" Id="R9f52cfb9133b47e2" /></Relationships>
</file>