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a0515981a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0d6f3f0b2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Suure-Lahtru,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5366490c44ec8" /><Relationship Type="http://schemas.openxmlformats.org/officeDocument/2006/relationships/numbering" Target="/word/numbering.xml" Id="Rcc93a9defdec4de8" /><Relationship Type="http://schemas.openxmlformats.org/officeDocument/2006/relationships/settings" Target="/word/settings.xml" Id="Rc18fdb36a3704666" /><Relationship Type="http://schemas.openxmlformats.org/officeDocument/2006/relationships/image" Target="/word/media/52d9015e-8c1e-47dd-ade9-2c463e4b0a2c.png" Id="Ra9f0d6f3f0b241f7" /></Relationships>
</file>