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5f53848b2e480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57e86d340649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Suure-Roude,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2a028039cf4e12" /><Relationship Type="http://schemas.openxmlformats.org/officeDocument/2006/relationships/numbering" Target="/word/numbering.xml" Id="Rc9cfc4abe1e94a1e" /><Relationship Type="http://schemas.openxmlformats.org/officeDocument/2006/relationships/settings" Target="/word/settings.xml" Id="R5c2a382c42924bc0" /><Relationship Type="http://schemas.openxmlformats.org/officeDocument/2006/relationships/image" Target="/word/media/ba5564e7-8b82-4407-98ea-4fd887ab8f26.png" Id="R5a57e86d34064927" /></Relationships>
</file>