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7a779504b64c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43bcb4597b4b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Suureranna,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6ee75be8e840dd" /><Relationship Type="http://schemas.openxmlformats.org/officeDocument/2006/relationships/numbering" Target="/word/numbering.xml" Id="R033a91fd617f43de" /><Relationship Type="http://schemas.openxmlformats.org/officeDocument/2006/relationships/settings" Target="/word/settings.xml" Id="Rfa13a89a09714a52" /><Relationship Type="http://schemas.openxmlformats.org/officeDocument/2006/relationships/image" Target="/word/media/493d6a15-43f7-4bf5-bb9b-cbea806a6910.png" Id="R6943bcb4597b4b5a" /></Relationships>
</file>