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67b5a9a69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b908b67f98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3a12dc9a149ee" /><Relationship Type="http://schemas.openxmlformats.org/officeDocument/2006/relationships/numbering" Target="/word/numbering.xml" Id="Rf2a55b4551694426" /><Relationship Type="http://schemas.openxmlformats.org/officeDocument/2006/relationships/settings" Target="/word/settings.xml" Id="R73332f7919a94ce7" /><Relationship Type="http://schemas.openxmlformats.org/officeDocument/2006/relationships/image" Target="/word/media/491464a9-0c62-48cf-a6a6-6194b8f9ad8e.png" Id="Rf5b908b67f9847b1" /></Relationships>
</file>