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168363dc2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0cc881e02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Syayeritsa,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f874807a64f5d" /><Relationship Type="http://schemas.openxmlformats.org/officeDocument/2006/relationships/numbering" Target="/word/numbering.xml" Id="R8b9656016b6e4d92" /><Relationship Type="http://schemas.openxmlformats.org/officeDocument/2006/relationships/settings" Target="/word/settings.xml" Id="Rfe0e1f5231e24a2c" /><Relationship Type="http://schemas.openxmlformats.org/officeDocument/2006/relationships/image" Target="/word/media/cbb9a9a3-9655-44b7-9145-19c9f01a595f.png" Id="R96d0cc881e024517" /></Relationships>
</file>