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c9cbbe25f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25ecbb613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Taagepera,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a3da1d1bb43e4" /><Relationship Type="http://schemas.openxmlformats.org/officeDocument/2006/relationships/numbering" Target="/word/numbering.xml" Id="R8bde8ed1ef0740aa" /><Relationship Type="http://schemas.openxmlformats.org/officeDocument/2006/relationships/settings" Target="/word/settings.xml" Id="R29f1ec722107468e" /><Relationship Type="http://schemas.openxmlformats.org/officeDocument/2006/relationships/image" Target="/word/media/c1b4d5cc-442d-4e8d-909b-fb6efd64ed16.png" Id="R3a525ecbb61343e5" /></Relationships>
</file>