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e8c117ff9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7a26e6ba5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Taatsi,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084ac68af4825" /><Relationship Type="http://schemas.openxmlformats.org/officeDocument/2006/relationships/numbering" Target="/word/numbering.xml" Id="Racddc12a8ffa4621" /><Relationship Type="http://schemas.openxmlformats.org/officeDocument/2006/relationships/settings" Target="/word/settings.xml" Id="R2dba2aa146584173" /><Relationship Type="http://schemas.openxmlformats.org/officeDocument/2006/relationships/image" Target="/word/media/8dedb732-3665-4b09-9f87-021c4b8c871f.png" Id="R7977a26e6ba5499c" /></Relationships>
</file>