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1e339705849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2f77fa333f4d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Tagavere,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2ef269e8c4bc6" /><Relationship Type="http://schemas.openxmlformats.org/officeDocument/2006/relationships/numbering" Target="/word/numbering.xml" Id="R407db424d1464b6e" /><Relationship Type="http://schemas.openxmlformats.org/officeDocument/2006/relationships/settings" Target="/word/settings.xml" Id="R0fa9d4a95ba34390" /><Relationship Type="http://schemas.openxmlformats.org/officeDocument/2006/relationships/image" Target="/word/media/6532af97-133d-4510-a4e6-a9e83a0d1f01.png" Id="R092f77fa333f4d95" /></Relationships>
</file>