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cc27d260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b63027230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Tallima,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14c11403546ca" /><Relationship Type="http://schemas.openxmlformats.org/officeDocument/2006/relationships/numbering" Target="/word/numbering.xml" Id="R572ff77d32fa4037" /><Relationship Type="http://schemas.openxmlformats.org/officeDocument/2006/relationships/settings" Target="/word/settings.xml" Id="R533ede7d188a462b" /><Relationship Type="http://schemas.openxmlformats.org/officeDocument/2006/relationships/image" Target="/word/media/cc99990e-7171-4792-90d9-9ecbdbf6a1de.png" Id="Rf32b63027230416f" /></Relationships>
</file>