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2a77306d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1f91eacd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29593c09d4ce9" /><Relationship Type="http://schemas.openxmlformats.org/officeDocument/2006/relationships/numbering" Target="/word/numbering.xml" Id="Rf977e8827c5e4e56" /><Relationship Type="http://schemas.openxmlformats.org/officeDocument/2006/relationships/settings" Target="/word/settings.xml" Id="R6f565555b52c4bd0" /><Relationship Type="http://schemas.openxmlformats.org/officeDocument/2006/relationships/image" Target="/word/media/db2012a7-29b0-4a77-a01e-1e7f12569a37.png" Id="Rbe31f91eacdb4820" /></Relationships>
</file>