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a9c164cdcc42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89e54171f34b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Tammneeme,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10241272cd41a7" /><Relationship Type="http://schemas.openxmlformats.org/officeDocument/2006/relationships/numbering" Target="/word/numbering.xml" Id="R0443daab9c4a42a3" /><Relationship Type="http://schemas.openxmlformats.org/officeDocument/2006/relationships/settings" Target="/word/settings.xml" Id="R2be4156fec5c4779" /><Relationship Type="http://schemas.openxmlformats.org/officeDocument/2006/relationships/image" Target="/word/media/ddb77452-1b6d-4f61-bcf5-ff9d83a059f6.png" Id="Rcf89e54171f34be3" /></Relationships>
</file>