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0ba1cbc86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8a769ef83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be4cc8182414a" /><Relationship Type="http://schemas.openxmlformats.org/officeDocument/2006/relationships/numbering" Target="/word/numbering.xml" Id="Rd94f9ef06d904883" /><Relationship Type="http://schemas.openxmlformats.org/officeDocument/2006/relationships/settings" Target="/word/settings.xml" Id="R7cd1fbacec634547" /><Relationship Type="http://schemas.openxmlformats.org/officeDocument/2006/relationships/image" Target="/word/media/54f91a59-53d6-43eb-a5e8-f181852122b0.png" Id="R85a8a769ef8345d3" /></Relationships>
</file>