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b1b54e65a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8503bd8f2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5be8e73614fc0" /><Relationship Type="http://schemas.openxmlformats.org/officeDocument/2006/relationships/numbering" Target="/word/numbering.xml" Id="R05cabcefe428418a" /><Relationship Type="http://schemas.openxmlformats.org/officeDocument/2006/relationships/settings" Target="/word/settings.xml" Id="R50bf3f141d9b49b8" /><Relationship Type="http://schemas.openxmlformats.org/officeDocument/2006/relationships/image" Target="/word/media/fcc5dc80-8ece-42e3-9b91-eebb213913b3.png" Id="Re878503bd8f240f5" /></Relationships>
</file>