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f2ae96d42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fe5cac971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c1a17ee0748e9" /><Relationship Type="http://schemas.openxmlformats.org/officeDocument/2006/relationships/numbering" Target="/word/numbering.xml" Id="R97e5d38bc138442b" /><Relationship Type="http://schemas.openxmlformats.org/officeDocument/2006/relationships/settings" Target="/word/settings.xml" Id="R0b63fb9fd041484e" /><Relationship Type="http://schemas.openxmlformats.org/officeDocument/2006/relationships/image" Target="/word/media/d527857b-844a-44d7-8f97-2ddc3ba2b07e.png" Id="R263fe5cac9714f64" /></Relationships>
</file>