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68c7e80c84c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924d2c4bc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Tobraotsa,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98b6581ea435e" /><Relationship Type="http://schemas.openxmlformats.org/officeDocument/2006/relationships/numbering" Target="/word/numbering.xml" Id="R54384089de2f4e10" /><Relationship Type="http://schemas.openxmlformats.org/officeDocument/2006/relationships/settings" Target="/word/settings.xml" Id="R78584f8883ef45b5" /><Relationship Type="http://schemas.openxmlformats.org/officeDocument/2006/relationships/image" Target="/word/media/8ad70ae3-3ef8-4c65-a97c-e058013ffdca.png" Id="R09b924d2c4bc4785" /></Relationships>
</file>