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7038e2ac8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a2a1fb097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Tonussaare,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ff760be1e4632" /><Relationship Type="http://schemas.openxmlformats.org/officeDocument/2006/relationships/numbering" Target="/word/numbering.xml" Id="R95f29891ed174e82" /><Relationship Type="http://schemas.openxmlformats.org/officeDocument/2006/relationships/settings" Target="/word/settings.xml" Id="Re2bf7fdb470e4604" /><Relationship Type="http://schemas.openxmlformats.org/officeDocument/2006/relationships/image" Target="/word/media/cec130a5-b2d4-47be-b07c-e5d6bc56bb1b.png" Id="Rbd3a2a1fb0974594" /></Relationships>
</file>