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1e12bc9d0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6d3364f8a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Tonuvere,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3e64f6ab34e7b" /><Relationship Type="http://schemas.openxmlformats.org/officeDocument/2006/relationships/numbering" Target="/word/numbering.xml" Id="R528689918c2d48ff" /><Relationship Type="http://schemas.openxmlformats.org/officeDocument/2006/relationships/settings" Target="/word/settings.xml" Id="R51d12064d74f4697" /><Relationship Type="http://schemas.openxmlformats.org/officeDocument/2006/relationships/image" Target="/word/media/7a8dc8f0-fc9a-42b8-ba71-ed9d491f51cc.png" Id="R3e76d3364f8a4c9d" /></Relationships>
</file>