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676fcdfab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9626c342f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Toorakorve,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d00d482b1447f" /><Relationship Type="http://schemas.openxmlformats.org/officeDocument/2006/relationships/numbering" Target="/word/numbering.xml" Id="R5e75774b0db749be" /><Relationship Type="http://schemas.openxmlformats.org/officeDocument/2006/relationships/settings" Target="/word/settings.xml" Id="Re59d0a067ad14fe9" /><Relationship Type="http://schemas.openxmlformats.org/officeDocument/2006/relationships/image" Target="/word/media/9fb7f22b-789e-44c2-b646-d768b9d905e9.png" Id="R0169626c342f4069" /></Relationships>
</file>