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2a4f43204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d8efd1931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Awash,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58fe2ea30489c" /><Relationship Type="http://schemas.openxmlformats.org/officeDocument/2006/relationships/numbering" Target="/word/numbering.xml" Id="Rd618715b0ed7416a" /><Relationship Type="http://schemas.openxmlformats.org/officeDocument/2006/relationships/settings" Target="/word/settings.xml" Id="Re8420ae208fc48f6" /><Relationship Type="http://schemas.openxmlformats.org/officeDocument/2006/relationships/image" Target="/word/media/356e2cc3-eab0-405f-acab-cf16b0b24f96.png" Id="Rf6ad8efd19314d04" /></Relationships>
</file>