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a986f4e02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a91164fcd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Tepi,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819b8715740f6" /><Relationship Type="http://schemas.openxmlformats.org/officeDocument/2006/relationships/numbering" Target="/word/numbering.xml" Id="R9e3a9dd9489d4013" /><Relationship Type="http://schemas.openxmlformats.org/officeDocument/2006/relationships/settings" Target="/word/settings.xml" Id="R06c0b28510054e8f" /><Relationship Type="http://schemas.openxmlformats.org/officeDocument/2006/relationships/image" Target="/word/media/81262456-afb7-4688-bb33-59bab3457523.png" Id="R081a91164fcd49ce" /></Relationships>
</file>