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eaec6f637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83ca5458b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Clermont-Ferrand, Auvergne,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f0d1f04e94bae" /><Relationship Type="http://schemas.openxmlformats.org/officeDocument/2006/relationships/numbering" Target="/word/numbering.xml" Id="Re0ae893e777a4a76" /><Relationship Type="http://schemas.openxmlformats.org/officeDocument/2006/relationships/settings" Target="/word/settings.xml" Id="R321f8e0b27ab46f3" /><Relationship Type="http://schemas.openxmlformats.org/officeDocument/2006/relationships/image" Target="/word/media/1c126fb3-c4e5-43e8-ad2f-79cc0fde287d.png" Id="R7c983ca5458b47e9" /></Relationships>
</file>