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65f5e143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1422f119f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Lille,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544a0cbb34878" /><Relationship Type="http://schemas.openxmlformats.org/officeDocument/2006/relationships/numbering" Target="/word/numbering.xml" Id="Rfb3454bc7226427d" /><Relationship Type="http://schemas.openxmlformats.org/officeDocument/2006/relationships/settings" Target="/word/settings.xml" Id="R74e2882c75df4fbf" /><Relationship Type="http://schemas.openxmlformats.org/officeDocument/2006/relationships/image" Target="/word/media/4ce5a73d-fc58-4767-a0bd-3d66bf90d731.png" Id="R3481422f119f4e0b" /></Relationships>
</file>