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5b9bcd2b3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c1a86edc5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Logny,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2687dc8a54d9b" /><Relationship Type="http://schemas.openxmlformats.org/officeDocument/2006/relationships/numbering" Target="/word/numbering.xml" Id="R4b81725d1fcc48ec" /><Relationship Type="http://schemas.openxmlformats.org/officeDocument/2006/relationships/settings" Target="/word/settings.xml" Id="R7d6d88974f5d427a" /><Relationship Type="http://schemas.openxmlformats.org/officeDocument/2006/relationships/image" Target="/word/media/74a42f0c-d12e-41c0-ba60-91a7b7a92509.png" Id="Rd20c1a86edc54ede" /></Relationships>
</file>