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038a46876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f5c6c1b114b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Logron,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af0a2a70f4170" /><Relationship Type="http://schemas.openxmlformats.org/officeDocument/2006/relationships/numbering" Target="/word/numbering.xml" Id="Rb6f77815c07f4030" /><Relationship Type="http://schemas.openxmlformats.org/officeDocument/2006/relationships/settings" Target="/word/settings.xml" Id="R29b16d210f1049a3" /><Relationship Type="http://schemas.openxmlformats.org/officeDocument/2006/relationships/image" Target="/word/media/d85efd03-04f9-4e80-a2f4-3f09f2e285ee.png" Id="Ra72f5c6c1b114b07" /></Relationships>
</file>