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05aba44e7341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72bceefca647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Lohuec,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eccb86c05a464d" /><Relationship Type="http://schemas.openxmlformats.org/officeDocument/2006/relationships/numbering" Target="/word/numbering.xml" Id="R0f75a5ab63a94bbc" /><Relationship Type="http://schemas.openxmlformats.org/officeDocument/2006/relationships/settings" Target="/word/settings.xml" Id="Ra452e442734443a1" /><Relationship Type="http://schemas.openxmlformats.org/officeDocument/2006/relationships/image" Target="/word/media/d5ab7b62-33f1-442f-8034-e75943815d96.png" Id="R3b72bceefca64799" /></Relationships>
</file>