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5f98b651e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fae98bc73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4681696324b4b" /><Relationship Type="http://schemas.openxmlformats.org/officeDocument/2006/relationships/numbering" Target="/word/numbering.xml" Id="Rb43b03f3c2064748" /><Relationship Type="http://schemas.openxmlformats.org/officeDocument/2006/relationships/settings" Target="/word/settings.xml" Id="R18f0b9f62c1f4fd5" /><Relationship Type="http://schemas.openxmlformats.org/officeDocument/2006/relationships/image" Target="/word/media/62645d79-e672-4048-8f6a-170b8ca6eb5e.png" Id="Rd75fae98bc734df8" /></Relationships>
</file>