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62d76ced941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2f01901c30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Loire-les-Marais,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020f9bc5444f7" /><Relationship Type="http://schemas.openxmlformats.org/officeDocument/2006/relationships/numbering" Target="/word/numbering.xml" Id="Rc9a8f057678c4799" /><Relationship Type="http://schemas.openxmlformats.org/officeDocument/2006/relationships/settings" Target="/word/settings.xml" Id="Rec5b90baa4f549ca" /><Relationship Type="http://schemas.openxmlformats.org/officeDocument/2006/relationships/image" Target="/word/media/81a0b0e8-b380-4ce5-b48f-8a2a21b08276.png" Id="R9b2f01901c30486e" /></Relationships>
</file>