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f4b5fd73ce44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6fb760c00045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Loison-sous-Lens,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3e7406c1e14360" /><Relationship Type="http://schemas.openxmlformats.org/officeDocument/2006/relationships/numbering" Target="/word/numbering.xml" Id="R7c23ca0d1e9c47fb" /><Relationship Type="http://schemas.openxmlformats.org/officeDocument/2006/relationships/settings" Target="/word/settings.xml" Id="Rcb99c23a7c954229" /><Relationship Type="http://schemas.openxmlformats.org/officeDocument/2006/relationships/image" Target="/word/media/b72f2ad2-280e-48b9-a6c7-bca31ae13d1b.png" Id="R546fb760c0004536" /></Relationships>
</file>