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1b5fd13c2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4ed274d44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Longecombe,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5f161f041448b" /><Relationship Type="http://schemas.openxmlformats.org/officeDocument/2006/relationships/numbering" Target="/word/numbering.xml" Id="R74488afcf99a47a4" /><Relationship Type="http://schemas.openxmlformats.org/officeDocument/2006/relationships/settings" Target="/word/settings.xml" Id="R245d38e2fa8b4b96" /><Relationship Type="http://schemas.openxmlformats.org/officeDocument/2006/relationships/image" Target="/word/media/055eb5ee-c056-4c64-b533-47542e9739e8.png" Id="Rb5b4ed274d4447af" /></Relationships>
</file>