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ab2a018df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54db03ef5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Longeville-les-Cheminot,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3af1d936c49cc" /><Relationship Type="http://schemas.openxmlformats.org/officeDocument/2006/relationships/numbering" Target="/word/numbering.xml" Id="Rcff54a1d36e641d9" /><Relationship Type="http://schemas.openxmlformats.org/officeDocument/2006/relationships/settings" Target="/word/settings.xml" Id="R2021419ec2ac4936" /><Relationship Type="http://schemas.openxmlformats.org/officeDocument/2006/relationships/image" Target="/word/media/b7e5130b-4d2c-489a-a838-0b63016c7b0c.png" Id="R22d54db03ef541b3" /></Relationships>
</file>