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95ba8cea1740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833d8130dd42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Longperrier,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27d544302843b3" /><Relationship Type="http://schemas.openxmlformats.org/officeDocument/2006/relationships/numbering" Target="/word/numbering.xml" Id="R653d0438cc12401f" /><Relationship Type="http://schemas.openxmlformats.org/officeDocument/2006/relationships/settings" Target="/word/settings.xml" Id="R308aa829506242bb" /><Relationship Type="http://schemas.openxmlformats.org/officeDocument/2006/relationships/image" Target="/word/media/882188d2-d1de-4bd7-aa6c-c8df86ad0f43.png" Id="Rc6833d8130dd428d" /></Relationships>
</file>