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c0a680659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b37fd9831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Longueval-Barbonval,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69675df6647d7" /><Relationship Type="http://schemas.openxmlformats.org/officeDocument/2006/relationships/numbering" Target="/word/numbering.xml" Id="Rd98abc8f97554556" /><Relationship Type="http://schemas.openxmlformats.org/officeDocument/2006/relationships/settings" Target="/word/settings.xml" Id="Rd0c7f3d15c114af0" /><Relationship Type="http://schemas.openxmlformats.org/officeDocument/2006/relationships/image" Target="/word/media/c789580a-180e-4482-a8fd-e303794cde41.png" Id="Rcefb37fd98314102" /></Relationships>
</file>