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e275aad37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fdf31fa904d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Longuevillette,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93f5c9bb6248e4" /><Relationship Type="http://schemas.openxmlformats.org/officeDocument/2006/relationships/numbering" Target="/word/numbering.xml" Id="Rdf3f7cae8695433f" /><Relationship Type="http://schemas.openxmlformats.org/officeDocument/2006/relationships/settings" Target="/word/settings.xml" Id="R3a2e70edfe98498e" /><Relationship Type="http://schemas.openxmlformats.org/officeDocument/2006/relationships/image" Target="/word/media/b3515880-c044-4d2c-b0cf-57dd2d9ec204.png" Id="R443fdf31fa904d91" /></Relationships>
</file>