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80f51b2c7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55c8a3205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Lorette,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fcc5f63a84ce3" /><Relationship Type="http://schemas.openxmlformats.org/officeDocument/2006/relationships/numbering" Target="/word/numbering.xml" Id="Rc02b206587b949cd" /><Relationship Type="http://schemas.openxmlformats.org/officeDocument/2006/relationships/settings" Target="/word/settings.xml" Id="R4213ac0308264b2d" /><Relationship Type="http://schemas.openxmlformats.org/officeDocument/2006/relationships/image" Target="/word/media/036ac86a-a1b4-451f-a0f8-466176839f5f.png" Id="Rb7455c8a32054d9c" /></Relationships>
</file>