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fc6192bff045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e50c0b6ac54d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Valenciennes, Nord-Pas-de-Calais,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Organisations Union of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31d3a4c36b44a3" /><Relationship Type="http://schemas.openxmlformats.org/officeDocument/2006/relationships/numbering" Target="/word/numbering.xml" Id="R4417c0a5257c4156" /><Relationship Type="http://schemas.openxmlformats.org/officeDocument/2006/relationships/settings" Target="/word/settings.xml" Id="R44cbbdeb4b6f4b60" /><Relationship Type="http://schemas.openxmlformats.org/officeDocument/2006/relationships/image" Target="/word/media/f583200d-6ff9-457b-93b6-dd3745be6339.png" Id="Rd7e50c0b6ac54df5" /></Relationships>
</file>