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8b3fc1ec9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4d1187ea2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Wanchy-Capval,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f378378104a26" /><Relationship Type="http://schemas.openxmlformats.org/officeDocument/2006/relationships/numbering" Target="/word/numbering.xml" Id="R15fdb3aba1214c27" /><Relationship Type="http://schemas.openxmlformats.org/officeDocument/2006/relationships/settings" Target="/word/settings.xml" Id="R83b54dca11164507" /><Relationship Type="http://schemas.openxmlformats.org/officeDocument/2006/relationships/image" Target="/word/media/3944a9fc-9888-412f-ab65-7e3653999ab7.png" Id="R4374d1187ea2419f" /></Relationships>
</file>