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099075fe4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519c02175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Port–Gentil, Gabon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0f642209e45fd" /><Relationship Type="http://schemas.openxmlformats.org/officeDocument/2006/relationships/numbering" Target="/word/numbering.xml" Id="Rb205917807474515" /><Relationship Type="http://schemas.openxmlformats.org/officeDocument/2006/relationships/settings" Target="/word/settings.xml" Id="R5e4c70f2d9d44d5a" /><Relationship Type="http://schemas.openxmlformats.org/officeDocument/2006/relationships/image" Target="/word/media/63072140-9bf5-4ee8-bf75-02023f800300.png" Id="R74c519c021754521" /></Relationships>
</file>