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b9796d3e6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5c6bee40c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Aachen,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0ac387b1e4f4e" /><Relationship Type="http://schemas.openxmlformats.org/officeDocument/2006/relationships/numbering" Target="/word/numbering.xml" Id="R08d429f6c3a34570" /><Relationship Type="http://schemas.openxmlformats.org/officeDocument/2006/relationships/settings" Target="/word/settings.xml" Id="Rf4f57c66075a46f0" /><Relationship Type="http://schemas.openxmlformats.org/officeDocument/2006/relationships/image" Target="/word/media/3b124bcc-5862-4b81-bedc-d8d7e8e673d8.png" Id="Rdef5c6bee40c452e" /></Relationships>
</file>