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68d394b8f94f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5daff8839f46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Abbehauser Wehl,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ec009f610f4eb2" /><Relationship Type="http://schemas.openxmlformats.org/officeDocument/2006/relationships/numbering" Target="/word/numbering.xml" Id="R629b9b33db744c53" /><Relationship Type="http://schemas.openxmlformats.org/officeDocument/2006/relationships/settings" Target="/word/settings.xml" Id="R14e6c0ca14a64b2a" /><Relationship Type="http://schemas.openxmlformats.org/officeDocument/2006/relationships/image" Target="/word/media/1f1e9dd3-974f-4560-85d7-2bb787080884.png" Id="R195daff8839f4626" /></Relationships>
</file>