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4041ee274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9509cbdbc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Abbensen,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c28f033294ac3" /><Relationship Type="http://schemas.openxmlformats.org/officeDocument/2006/relationships/numbering" Target="/word/numbering.xml" Id="R325dc161cafe4690" /><Relationship Type="http://schemas.openxmlformats.org/officeDocument/2006/relationships/settings" Target="/word/settings.xml" Id="R33eb8baa52dc488b" /><Relationship Type="http://schemas.openxmlformats.org/officeDocument/2006/relationships/image" Target="/word/media/15a2a0a2-8c7f-4648-b866-b295640860dd.png" Id="Rde49509cbdbc4578" /></Relationships>
</file>