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3e04da354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c12727aa7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Ablass,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b043777c042ea" /><Relationship Type="http://schemas.openxmlformats.org/officeDocument/2006/relationships/numbering" Target="/word/numbering.xml" Id="R63df06b6dcc64dc7" /><Relationship Type="http://schemas.openxmlformats.org/officeDocument/2006/relationships/settings" Target="/word/settings.xml" Id="R9a85b6d7b82f4e1f" /><Relationship Type="http://schemas.openxmlformats.org/officeDocument/2006/relationships/image" Target="/word/media/a832df1d-4b9a-4c98-a140-131148cfe3b1.png" Id="R5d7c12727aa742b4" /></Relationships>
</file>