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c6f2e127f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57d581cb0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Abspann,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692a347634da5" /><Relationship Type="http://schemas.openxmlformats.org/officeDocument/2006/relationships/numbering" Target="/word/numbering.xml" Id="R17e2574a8d1745c7" /><Relationship Type="http://schemas.openxmlformats.org/officeDocument/2006/relationships/settings" Target="/word/settings.xml" Id="R8cabee3779204c72" /><Relationship Type="http://schemas.openxmlformats.org/officeDocument/2006/relationships/image" Target="/word/media/a47c957c-bf8e-4e4b-a7d3-a094f551092e.png" Id="R13a57d581cb045df" /></Relationships>
</file>