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a2a3001dc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1b9af5937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abf7be2364148" /><Relationship Type="http://schemas.openxmlformats.org/officeDocument/2006/relationships/numbering" Target="/word/numbering.xml" Id="R731fd8ce8a454b3a" /><Relationship Type="http://schemas.openxmlformats.org/officeDocument/2006/relationships/settings" Target="/word/settings.xml" Id="Ra4d2e6cc5f5447a3" /><Relationship Type="http://schemas.openxmlformats.org/officeDocument/2006/relationships/image" Target="/word/media/8a686c7b-c7d6-4708-81ea-c9950f9189de.png" Id="Ref61b9af5937419b" /></Relationships>
</file>