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286fc18c8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b9d61f39c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Achtelsbach,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8ce663d954829" /><Relationship Type="http://schemas.openxmlformats.org/officeDocument/2006/relationships/numbering" Target="/word/numbering.xml" Id="R02f23e637d0e4514" /><Relationship Type="http://schemas.openxmlformats.org/officeDocument/2006/relationships/settings" Target="/word/settings.xml" Id="Rf9c6c17743bb4918" /><Relationship Type="http://schemas.openxmlformats.org/officeDocument/2006/relationships/image" Target="/word/media/2feb9fa9-eed8-4d9c-ab99-b8a7ac443c4a.png" Id="R24db9d61f39c467f" /></Relationships>
</file>